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72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EIAA PTSO Meeting Minutes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Dec. 6, 2024 at 11:30 am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EIAA, Elko, Nevada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President: </w:t>
      </w:r>
      <w:r w:rsidDel="00000000" w:rsidR="00000000" w:rsidRPr="00000000">
        <w:rPr>
          <w:rtl w:val="0"/>
        </w:rPr>
        <w:t xml:space="preserve">Ashley Lavering, </w:t>
      </w:r>
      <w:r w:rsidDel="00000000" w:rsidR="00000000" w:rsidRPr="00000000">
        <w:rPr>
          <w:b w:val="1"/>
          <w:rtl w:val="0"/>
        </w:rPr>
        <w:t xml:space="preserve">Vice President: </w:t>
      </w:r>
      <w:r w:rsidDel="00000000" w:rsidR="00000000" w:rsidRPr="00000000">
        <w:rPr>
          <w:rtl w:val="0"/>
        </w:rPr>
        <w:t xml:space="preserve">Sashel Wilkinson, </w:t>
      </w:r>
      <w:r w:rsidDel="00000000" w:rsidR="00000000" w:rsidRPr="00000000">
        <w:rPr>
          <w:b w:val="1"/>
          <w:rtl w:val="0"/>
        </w:rPr>
        <w:t xml:space="preserve">Co-Vice President:</w:t>
      </w:r>
      <w:r w:rsidDel="00000000" w:rsidR="00000000" w:rsidRPr="00000000">
        <w:rPr>
          <w:rtl w:val="0"/>
        </w:rPr>
        <w:t xml:space="preserve"> N/A, </w:t>
      </w:r>
      <w:r w:rsidDel="00000000" w:rsidR="00000000" w:rsidRPr="00000000">
        <w:rPr>
          <w:b w:val="1"/>
          <w:rtl w:val="0"/>
        </w:rPr>
        <w:t xml:space="preserve">Secretary: </w:t>
      </w:r>
      <w:r w:rsidDel="00000000" w:rsidR="00000000" w:rsidRPr="00000000">
        <w:rPr>
          <w:rtl w:val="0"/>
        </w:rPr>
        <w:t xml:space="preserve">Megan Tarbet, </w:t>
      </w:r>
      <w:r w:rsidDel="00000000" w:rsidR="00000000" w:rsidRPr="00000000">
        <w:rPr>
          <w:b w:val="1"/>
          <w:rtl w:val="0"/>
        </w:rPr>
        <w:t xml:space="preserve">Social Media and Communications Manager:</w:t>
      </w:r>
      <w:r w:rsidDel="00000000" w:rsidR="00000000" w:rsidRPr="00000000">
        <w:rPr>
          <w:rtl w:val="0"/>
        </w:rPr>
        <w:t xml:space="preserve"> Vacant. </w:t>
      </w:r>
      <w:r w:rsidDel="00000000" w:rsidR="00000000" w:rsidRPr="00000000">
        <w:rPr>
          <w:b w:val="1"/>
          <w:rtl w:val="0"/>
        </w:rPr>
        <w:t xml:space="preserve">Treasurer: </w:t>
      </w:r>
      <w:r w:rsidDel="00000000" w:rsidR="00000000" w:rsidRPr="00000000">
        <w:rPr>
          <w:rtl w:val="0"/>
        </w:rPr>
        <w:t xml:space="preserve">Tonya Farr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In Attendance: Ashley Lavering, Megan Tarbet, Tonya Farr, Heather Krall, Kim Potts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Open Meeting– Ashley opens meeting at 11:41.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Introduction of board members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Approval of last meetings minutes- Megan</w:t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Motion: Ashley motions to approve minutes.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Second: Megan seconds motion.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carries.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Treasure report- Tonya</w:t>
      </w:r>
    </w:p>
    <w:p w:rsidR="00000000" w:rsidDel="00000000" w:rsidP="00000000" w:rsidRDefault="00000000" w:rsidRPr="00000000" w14:paraId="00000011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Fall Carnival- all zeffy payments have come through.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Did school cash lunch checks?- yes, school cashed the checks we made out to them to cover the MyMealOrder money that was put into our account by mistake.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5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Grateful Grams- profit of 402.59.</w:t>
      </w:r>
    </w:p>
    <w:p w:rsidR="00000000" w:rsidDel="00000000" w:rsidP="00000000" w:rsidRDefault="00000000" w:rsidRPr="00000000" w14:paraId="00000016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Wreath fundraiser - waiting for final numbers, after online orders.</w:t>
      </w:r>
    </w:p>
    <w:p w:rsidR="00000000" w:rsidDel="00000000" w:rsidP="00000000" w:rsidRDefault="00000000" w:rsidRPr="00000000" w14:paraId="00000017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New business: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Cookie reward Monday, Dec 9th 1:30-2:00ish. I need to buy sprinkles and plates and icing. $50?</w:t>
      </w:r>
    </w:p>
    <w:p w:rsidR="00000000" w:rsidDel="00000000" w:rsidP="00000000" w:rsidRDefault="00000000" w:rsidRPr="00000000" w14:paraId="0000001A">
      <w:pPr>
        <w:spacing w:line="276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Motion: Megan motions to grant Ashley a budget of $50 to buy supplies for the cookie party.</w:t>
      </w:r>
    </w:p>
    <w:p w:rsidR="00000000" w:rsidDel="00000000" w:rsidP="00000000" w:rsidRDefault="00000000" w:rsidRPr="00000000" w14:paraId="0000001B">
      <w:pPr>
        <w:spacing w:line="276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Second: Kim seconds motion.</w:t>
      </w:r>
    </w:p>
    <w:p w:rsidR="00000000" w:rsidDel="00000000" w:rsidP="00000000" w:rsidRDefault="00000000" w:rsidRPr="00000000" w14:paraId="0000001C">
      <w:pPr>
        <w:spacing w:line="276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carries.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Buck-a-roo breakfast Thursday, Jan 30 lunch time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Premade pancakes (toppings) and sausage links. Oranges/bananas and apple juice or milk? Do we want to do a cookie? Or craft?   Decorate lunch room? </w:t>
      </w:r>
    </w:p>
    <w:p w:rsidR="00000000" w:rsidDel="00000000" w:rsidP="00000000" w:rsidRDefault="00000000" w:rsidRPr="00000000" w14:paraId="0000001F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Suggested that we plan for 2 pancakes, 2 sausage links, a fruit and a drink for each child and staff member. We are planning to feed 450 people.</w:t>
      </w:r>
    </w:p>
    <w:p w:rsidR="00000000" w:rsidDel="00000000" w:rsidP="00000000" w:rsidRDefault="00000000" w:rsidRPr="00000000" w14:paraId="00000020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Tops like syrup, butter and spray whipped cream are suggested.</w:t>
      </w:r>
    </w:p>
    <w:p w:rsidR="00000000" w:rsidDel="00000000" w:rsidP="00000000" w:rsidRDefault="00000000" w:rsidRPr="00000000" w14:paraId="00000021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It is discussed that we provide bandanas or badges for the kids with their lunch.</w:t>
      </w:r>
    </w:p>
    <w:p w:rsidR="00000000" w:rsidDel="00000000" w:rsidP="00000000" w:rsidRDefault="00000000" w:rsidRPr="00000000" w14:paraId="00000022">
      <w:pPr>
        <w:spacing w:line="276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Motion: Ashley motions that the budget for the Buckaroo Breakfast be expanded to $1000.</w:t>
      </w:r>
    </w:p>
    <w:p w:rsidR="00000000" w:rsidDel="00000000" w:rsidP="00000000" w:rsidRDefault="00000000" w:rsidRPr="00000000" w14:paraId="00000023">
      <w:pPr>
        <w:spacing w:line="276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Second: Megan seconds the motion.</w:t>
      </w:r>
    </w:p>
    <w:p w:rsidR="00000000" w:rsidDel="00000000" w:rsidP="00000000" w:rsidRDefault="00000000" w:rsidRPr="00000000" w14:paraId="00000024">
      <w:pPr>
        <w:spacing w:line="276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carries.</w:t>
      </w:r>
    </w:p>
    <w:p w:rsidR="00000000" w:rsidDel="00000000" w:rsidP="00000000" w:rsidRDefault="00000000" w:rsidRPr="00000000" w14:paraId="00000025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Robotics- Angela brings up fundraising and funds for the Robotics Club. We discuss sponsorship and fundraiser ideas.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Motion: Ashley motions to write a check to the Robotics Club to cover the expenses of competitions. She motions $600 from the money raised during the fall festival fundraiser, which the Robotics club participated in, be given to the Robotics Club.</w:t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Second: Tonya seconds the motion.</w:t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carries. </w:t>
      </w:r>
    </w:p>
    <w:p w:rsidR="00000000" w:rsidDel="00000000" w:rsidP="00000000" w:rsidRDefault="00000000" w:rsidRPr="00000000" w14:paraId="0000002A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Next Meeting: </w:t>
      </w:r>
      <w:r w:rsidDel="00000000" w:rsidR="00000000" w:rsidRPr="00000000">
        <w:rPr>
          <w:b w:val="1"/>
          <w:rtl w:val="0"/>
        </w:rPr>
        <w:t xml:space="preserve">Friday Jan 10th at 11:30 am at the EIAA.</w:t>
      </w:r>
      <w:r w:rsidDel="00000000" w:rsidR="00000000" w:rsidRPr="00000000">
        <w:rPr>
          <w:rtl w:val="0"/>
        </w:rPr>
        <w:t xml:space="preserve"> We want meetings to be an hour or less. Feel free to mingle a little after meetings to get to know each other. 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Closing of the meeting- Ashley closes the meeting at 12:12.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